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31E" w:rsidRPr="00B0031E" w:rsidRDefault="00B0031E" w:rsidP="00B0031E">
      <w:pPr>
        <w:spacing w:after="200" w:line="276" w:lineRule="auto"/>
        <w:rPr>
          <w:rFonts w:ascii="Georgia" w:eastAsia="Calibri" w:hAnsi="Georgia" w:cs="Times New Roman"/>
          <w:b/>
          <w:bCs/>
          <w:color w:val="FF0000"/>
          <w:sz w:val="24"/>
          <w:szCs w:val="24"/>
          <w:lang w:val="nn-NO"/>
        </w:rPr>
      </w:pPr>
      <w:bookmarkStart w:id="0" w:name="_GoBack"/>
      <w:bookmarkEnd w:id="0"/>
      <w:r w:rsidRPr="00B0031E">
        <w:rPr>
          <w:rFonts w:ascii="Georgia" w:eastAsia="Calibri" w:hAnsi="Georgia" w:cs="Times New Roman"/>
          <w:color w:val="FF0000"/>
          <w:sz w:val="24"/>
          <w:szCs w:val="24"/>
        </w:rPr>
        <w:t>3.</w:t>
      </w:r>
      <w:r w:rsidRPr="00B0031E">
        <w:rPr>
          <w:rFonts w:ascii="Georgia" w:eastAsia="Calibri" w:hAnsi="Georgia" w:cs="Times New Roman"/>
          <w:b/>
          <w:bCs/>
          <w:color w:val="FF0000"/>
          <w:sz w:val="24"/>
          <w:szCs w:val="24"/>
          <w:lang w:val="nn-NO"/>
        </w:rPr>
        <w:t xml:space="preserve"> Koordinator innkjøp og </w:t>
      </w:r>
      <w:proofErr w:type="spellStart"/>
      <w:r w:rsidRPr="00B0031E">
        <w:rPr>
          <w:rFonts w:ascii="Georgia" w:eastAsia="Calibri" w:hAnsi="Georgia" w:cs="Times New Roman"/>
          <w:b/>
          <w:bCs/>
          <w:color w:val="FF0000"/>
          <w:sz w:val="24"/>
          <w:szCs w:val="24"/>
          <w:lang w:val="nn-NO"/>
        </w:rPr>
        <w:t>arrangementer</w:t>
      </w:r>
      <w:proofErr w:type="spellEnd"/>
      <w:r w:rsidRPr="00B0031E">
        <w:rPr>
          <w:rFonts w:ascii="Georgia" w:eastAsia="Calibri" w:hAnsi="Georgia" w:cs="Times New Roman"/>
          <w:b/>
          <w:bCs/>
          <w:color w:val="FF0000"/>
          <w:sz w:val="24"/>
          <w:szCs w:val="24"/>
          <w:lang w:val="nn-NO"/>
        </w:rPr>
        <w:t xml:space="preserve"> for </w:t>
      </w:r>
      <w:proofErr w:type="spellStart"/>
      <w:r w:rsidRPr="00B0031E">
        <w:rPr>
          <w:rFonts w:ascii="Georgia" w:eastAsia="Calibri" w:hAnsi="Georgia" w:cs="Times New Roman"/>
          <w:b/>
          <w:bCs/>
          <w:color w:val="FF0000"/>
          <w:sz w:val="24"/>
          <w:szCs w:val="24"/>
          <w:lang w:val="nn-NO"/>
        </w:rPr>
        <w:t>ungdomsutvekslingen</w:t>
      </w:r>
      <w:proofErr w:type="spellEnd"/>
    </w:p>
    <w:p w:rsidR="00B0031E" w:rsidRPr="00B0031E" w:rsidRDefault="00B0031E" w:rsidP="00B0031E">
      <w:pPr>
        <w:spacing w:after="200" w:line="276" w:lineRule="auto"/>
        <w:rPr>
          <w:rFonts w:ascii="Georgia" w:eastAsia="Calibri" w:hAnsi="Georgia" w:cs="Calibri"/>
          <w:b/>
          <w:sz w:val="28"/>
          <w:szCs w:val="28"/>
        </w:rPr>
      </w:pPr>
      <w:r w:rsidRPr="00B0031E">
        <w:rPr>
          <w:rFonts w:ascii="Georgia" w:eastAsia="Calibri" w:hAnsi="Georgia" w:cs="Calibri"/>
          <w:b/>
          <w:sz w:val="28"/>
          <w:szCs w:val="28"/>
        </w:rPr>
        <w:t xml:space="preserve">Koordinator for innkjøp og arrangementer for Ungdomsutvekslings-komiteen i </w:t>
      </w:r>
      <w:proofErr w:type="spellStart"/>
      <w:r w:rsidRPr="00B0031E">
        <w:rPr>
          <w:rFonts w:ascii="Georgia" w:eastAsia="Calibri" w:hAnsi="Georgia" w:cs="Calibri"/>
          <w:b/>
          <w:sz w:val="28"/>
          <w:szCs w:val="28"/>
        </w:rPr>
        <w:t>Norfo</w:t>
      </w:r>
      <w:proofErr w:type="spellEnd"/>
      <w:r w:rsidRPr="00B0031E">
        <w:rPr>
          <w:rFonts w:ascii="Georgia" w:eastAsia="Calibri" w:hAnsi="Georgia" w:cs="Calibri"/>
          <w:b/>
          <w:sz w:val="28"/>
          <w:szCs w:val="28"/>
        </w:rPr>
        <w:br/>
        <w:t>– funksjonsbeskrivelse</w:t>
      </w:r>
    </w:p>
    <w:p w:rsidR="00B0031E" w:rsidRPr="00B0031E" w:rsidRDefault="00B0031E" w:rsidP="00B0031E">
      <w:pPr>
        <w:spacing w:after="120" w:line="276" w:lineRule="auto"/>
        <w:rPr>
          <w:rFonts w:ascii="Georgia" w:eastAsia="Calibri" w:hAnsi="Georgia" w:cs="Calibri"/>
          <w:i/>
          <w:sz w:val="24"/>
          <w:szCs w:val="24"/>
        </w:rPr>
      </w:pPr>
      <w:proofErr w:type="spellStart"/>
      <w:r w:rsidRPr="00B0031E">
        <w:rPr>
          <w:rFonts w:ascii="Georgia" w:eastAsia="Calibri" w:hAnsi="Georgia" w:cs="Calibri"/>
          <w:i/>
          <w:sz w:val="24"/>
          <w:szCs w:val="24"/>
        </w:rPr>
        <w:t>Multidistriktet</w:t>
      </w:r>
      <w:proofErr w:type="spellEnd"/>
      <w:r w:rsidRPr="00B0031E">
        <w:rPr>
          <w:rFonts w:ascii="Georgia" w:eastAsia="Calibri" w:hAnsi="Georgia" w:cs="Calibri"/>
          <w:i/>
          <w:sz w:val="24"/>
          <w:szCs w:val="24"/>
        </w:rPr>
        <w:t xml:space="preserve"> (Norsk </w:t>
      </w:r>
      <w:proofErr w:type="spellStart"/>
      <w:r w:rsidRPr="00B0031E">
        <w:rPr>
          <w:rFonts w:ascii="Georgia" w:eastAsia="Calibri" w:hAnsi="Georgia" w:cs="Calibri"/>
          <w:i/>
          <w:sz w:val="24"/>
          <w:szCs w:val="24"/>
        </w:rPr>
        <w:t>Rotary</w:t>
      </w:r>
      <w:proofErr w:type="spellEnd"/>
      <w:r w:rsidRPr="00B0031E">
        <w:rPr>
          <w:rFonts w:ascii="Georgia" w:eastAsia="Calibri" w:hAnsi="Georgia" w:cs="Calibri"/>
          <w:i/>
          <w:sz w:val="24"/>
          <w:szCs w:val="24"/>
        </w:rPr>
        <w:t xml:space="preserve"> Forum) er et koordinerende organ distriktene, herunder for arbeidet med ungdomsutvekslingen i </w:t>
      </w:r>
      <w:proofErr w:type="spellStart"/>
      <w:r w:rsidRPr="00B0031E">
        <w:rPr>
          <w:rFonts w:ascii="Georgia" w:eastAsia="Calibri" w:hAnsi="Georgia" w:cs="Calibri"/>
          <w:i/>
          <w:sz w:val="24"/>
          <w:szCs w:val="24"/>
        </w:rPr>
        <w:t>Rotary</w:t>
      </w:r>
      <w:proofErr w:type="spellEnd"/>
      <w:r w:rsidRPr="00B0031E">
        <w:rPr>
          <w:rFonts w:ascii="Georgia" w:eastAsia="Calibri" w:hAnsi="Georgia" w:cs="Calibri"/>
          <w:i/>
          <w:sz w:val="24"/>
          <w:szCs w:val="24"/>
        </w:rPr>
        <w:t xml:space="preserve"> i Norge. Ungdomsutvekslingskomiteen ledes av </w:t>
      </w:r>
      <w:proofErr w:type="spellStart"/>
      <w:r w:rsidRPr="00B0031E">
        <w:rPr>
          <w:rFonts w:ascii="Georgia" w:eastAsia="Calibri" w:hAnsi="Georgia" w:cs="Calibri"/>
          <w:i/>
          <w:sz w:val="24"/>
          <w:szCs w:val="24"/>
        </w:rPr>
        <w:t>Multi</w:t>
      </w:r>
      <w:proofErr w:type="spellEnd"/>
      <w:r w:rsidRPr="00B0031E">
        <w:rPr>
          <w:rFonts w:ascii="Georgia" w:eastAsia="Calibri" w:hAnsi="Georgia" w:cs="Calibri"/>
          <w:i/>
          <w:sz w:val="24"/>
          <w:szCs w:val="24"/>
        </w:rPr>
        <w:t xml:space="preserve"> District </w:t>
      </w:r>
      <w:proofErr w:type="spellStart"/>
      <w:r w:rsidRPr="00B0031E">
        <w:rPr>
          <w:rFonts w:ascii="Georgia" w:eastAsia="Calibri" w:hAnsi="Georgia" w:cs="Calibri"/>
          <w:i/>
          <w:sz w:val="24"/>
          <w:szCs w:val="24"/>
        </w:rPr>
        <w:t>Youth</w:t>
      </w:r>
      <w:proofErr w:type="spellEnd"/>
      <w:r w:rsidRPr="00B0031E">
        <w:rPr>
          <w:rFonts w:ascii="Georgia" w:eastAsia="Calibri" w:hAnsi="Georgia" w:cs="Calibri"/>
          <w:i/>
          <w:sz w:val="24"/>
          <w:szCs w:val="24"/>
        </w:rPr>
        <w:t xml:space="preserve"> Exchange </w:t>
      </w:r>
      <w:proofErr w:type="spellStart"/>
      <w:r w:rsidRPr="00B0031E">
        <w:rPr>
          <w:rFonts w:ascii="Georgia" w:eastAsia="Calibri" w:hAnsi="Georgia" w:cs="Calibri"/>
          <w:i/>
          <w:sz w:val="24"/>
          <w:szCs w:val="24"/>
        </w:rPr>
        <w:t>Officer</w:t>
      </w:r>
      <w:proofErr w:type="spellEnd"/>
      <w:r w:rsidRPr="00B0031E">
        <w:rPr>
          <w:rFonts w:ascii="Georgia" w:eastAsia="Calibri" w:hAnsi="Georgia" w:cs="Calibri"/>
          <w:i/>
          <w:sz w:val="24"/>
          <w:szCs w:val="24"/>
        </w:rPr>
        <w:t xml:space="preserve"> (MDYEO), og består ellers av </w:t>
      </w:r>
      <w:proofErr w:type="spellStart"/>
      <w:r w:rsidRPr="00B0031E">
        <w:rPr>
          <w:rFonts w:ascii="Georgia" w:eastAsia="Calibri" w:hAnsi="Georgia" w:cs="Calibri"/>
          <w:i/>
          <w:sz w:val="24"/>
          <w:szCs w:val="24"/>
        </w:rPr>
        <w:t>MDYEO’s</w:t>
      </w:r>
      <w:proofErr w:type="spellEnd"/>
      <w:r w:rsidRPr="00B0031E">
        <w:rPr>
          <w:rFonts w:ascii="Georgia" w:eastAsia="Calibri" w:hAnsi="Georgia" w:cs="Calibri"/>
          <w:i/>
          <w:sz w:val="24"/>
          <w:szCs w:val="24"/>
        </w:rPr>
        <w:t xml:space="preserve"> stab, samt 6 distriktsansvarlige (DYEO).</w:t>
      </w:r>
    </w:p>
    <w:p w:rsidR="00B0031E" w:rsidRPr="00B0031E" w:rsidRDefault="00B0031E" w:rsidP="00B0031E">
      <w:pPr>
        <w:spacing w:after="120" w:line="276" w:lineRule="auto"/>
        <w:rPr>
          <w:rFonts w:ascii="Georgia" w:eastAsia="Calibri" w:hAnsi="Georgia" w:cs="Calibri"/>
          <w:i/>
          <w:sz w:val="24"/>
          <w:szCs w:val="24"/>
        </w:rPr>
      </w:pPr>
      <w:r w:rsidRPr="00B0031E">
        <w:rPr>
          <w:rFonts w:ascii="Georgia" w:eastAsia="Calibri" w:hAnsi="Georgia" w:cs="Calibri"/>
          <w:i/>
          <w:sz w:val="24"/>
          <w:szCs w:val="24"/>
        </w:rPr>
        <w:t xml:space="preserve">MDYEO disponerer en stab for praktisk gjennomføring av ulike oppgaver. Stabens medlemmer oppnevnes hver for seg etter utlysing og søknad for 3 om gangen, inngår i </w:t>
      </w:r>
      <w:proofErr w:type="spellStart"/>
      <w:r w:rsidRPr="00B0031E">
        <w:rPr>
          <w:rFonts w:ascii="Georgia" w:eastAsia="Calibri" w:hAnsi="Georgia" w:cs="Calibri"/>
          <w:i/>
          <w:sz w:val="24"/>
          <w:szCs w:val="24"/>
        </w:rPr>
        <w:t>Norfo’s</w:t>
      </w:r>
      <w:proofErr w:type="spellEnd"/>
      <w:r w:rsidRPr="00B0031E">
        <w:rPr>
          <w:rFonts w:ascii="Georgia" w:eastAsia="Calibri" w:hAnsi="Georgia" w:cs="Calibri"/>
          <w:i/>
          <w:sz w:val="24"/>
          <w:szCs w:val="24"/>
        </w:rPr>
        <w:t xml:space="preserve"> utvekslings-komite, og rapporterer til MDYEO. Det er utarbeidet egne funksjonsbeskrivelser for disse.</w:t>
      </w:r>
    </w:p>
    <w:p w:rsidR="00B0031E" w:rsidRPr="00B0031E" w:rsidRDefault="00B0031E" w:rsidP="00B0031E">
      <w:pPr>
        <w:spacing w:after="120" w:line="240" w:lineRule="auto"/>
        <w:rPr>
          <w:rFonts w:ascii="Georgia" w:eastAsia="Calibri" w:hAnsi="Georgia" w:cs="Calibri"/>
          <w:i/>
          <w:sz w:val="24"/>
          <w:szCs w:val="24"/>
        </w:rPr>
      </w:pPr>
      <w:r w:rsidRPr="00B0031E">
        <w:rPr>
          <w:rFonts w:ascii="Georgia" w:eastAsia="Calibri" w:hAnsi="Georgia" w:cs="Calibri"/>
          <w:i/>
          <w:sz w:val="24"/>
          <w:szCs w:val="24"/>
        </w:rPr>
        <w:t xml:space="preserve">Pr 1. juli 2019 består </w:t>
      </w:r>
      <w:proofErr w:type="spellStart"/>
      <w:r w:rsidRPr="00B0031E">
        <w:rPr>
          <w:rFonts w:ascii="Georgia" w:eastAsia="Calibri" w:hAnsi="Georgia" w:cs="Calibri"/>
          <w:i/>
          <w:sz w:val="24"/>
          <w:szCs w:val="24"/>
        </w:rPr>
        <w:t>MDYEO’s</w:t>
      </w:r>
      <w:proofErr w:type="spellEnd"/>
      <w:r w:rsidRPr="00B0031E">
        <w:rPr>
          <w:rFonts w:ascii="Georgia" w:eastAsia="Calibri" w:hAnsi="Georgia" w:cs="Calibri"/>
          <w:i/>
          <w:sz w:val="24"/>
          <w:szCs w:val="24"/>
        </w:rPr>
        <w:t xml:space="preserve"> stab av:</w:t>
      </w:r>
    </w:p>
    <w:p w:rsidR="00B0031E" w:rsidRPr="00B0031E" w:rsidRDefault="00B0031E" w:rsidP="00B0031E">
      <w:pPr>
        <w:numPr>
          <w:ilvl w:val="0"/>
          <w:numId w:val="1"/>
        </w:numPr>
        <w:spacing w:after="120" w:line="240" w:lineRule="auto"/>
        <w:contextualSpacing/>
        <w:rPr>
          <w:rFonts w:ascii="Georgia" w:eastAsia="Calibri" w:hAnsi="Georgia" w:cs="Calibri"/>
          <w:i/>
          <w:sz w:val="24"/>
          <w:szCs w:val="24"/>
        </w:rPr>
      </w:pPr>
      <w:r w:rsidRPr="00B0031E">
        <w:rPr>
          <w:rFonts w:ascii="Georgia" w:eastAsia="Calibri" w:hAnsi="Georgia" w:cs="Calibri"/>
          <w:i/>
          <w:sz w:val="24"/>
          <w:szCs w:val="24"/>
        </w:rPr>
        <w:t>Korrespondent Afrika, Asia, Europa og Oseania</w:t>
      </w:r>
    </w:p>
    <w:p w:rsidR="00B0031E" w:rsidRPr="00B0031E" w:rsidRDefault="00B0031E" w:rsidP="00B0031E">
      <w:pPr>
        <w:numPr>
          <w:ilvl w:val="0"/>
          <w:numId w:val="1"/>
        </w:numPr>
        <w:spacing w:after="120" w:line="240" w:lineRule="auto"/>
        <w:contextualSpacing/>
        <w:rPr>
          <w:rFonts w:ascii="Georgia" w:eastAsia="Calibri" w:hAnsi="Georgia" w:cs="Calibri"/>
          <w:i/>
          <w:sz w:val="24"/>
          <w:szCs w:val="24"/>
        </w:rPr>
      </w:pPr>
      <w:r w:rsidRPr="00B0031E">
        <w:rPr>
          <w:rFonts w:ascii="Georgia" w:eastAsia="Calibri" w:hAnsi="Georgia" w:cs="Calibri"/>
          <w:i/>
          <w:sz w:val="24"/>
          <w:szCs w:val="24"/>
        </w:rPr>
        <w:t>Korrespondent Nord-, Mellom- og Sør-Amerika</w:t>
      </w:r>
    </w:p>
    <w:p w:rsidR="00B0031E" w:rsidRPr="00B0031E" w:rsidRDefault="00B0031E" w:rsidP="00B0031E">
      <w:pPr>
        <w:numPr>
          <w:ilvl w:val="0"/>
          <w:numId w:val="1"/>
        </w:numPr>
        <w:spacing w:after="120" w:line="240" w:lineRule="auto"/>
        <w:contextualSpacing/>
        <w:rPr>
          <w:rFonts w:ascii="Georgia" w:eastAsia="Calibri" w:hAnsi="Georgia" w:cs="Calibri"/>
          <w:i/>
          <w:sz w:val="24"/>
          <w:szCs w:val="24"/>
        </w:rPr>
      </w:pPr>
      <w:r w:rsidRPr="00B0031E">
        <w:rPr>
          <w:rFonts w:ascii="Georgia" w:eastAsia="Calibri" w:hAnsi="Georgia" w:cs="Calibri"/>
          <w:i/>
          <w:sz w:val="24"/>
          <w:szCs w:val="24"/>
        </w:rPr>
        <w:t xml:space="preserve">Short Term koordinator </w:t>
      </w:r>
      <w:proofErr w:type="spellStart"/>
      <w:r w:rsidRPr="00B0031E">
        <w:rPr>
          <w:rFonts w:ascii="Georgia" w:eastAsia="Calibri" w:hAnsi="Georgia" w:cs="Calibri"/>
          <w:i/>
          <w:sz w:val="24"/>
          <w:szCs w:val="24"/>
        </w:rPr>
        <w:t>Inbound</w:t>
      </w:r>
      <w:proofErr w:type="spellEnd"/>
    </w:p>
    <w:p w:rsidR="00B0031E" w:rsidRPr="00B0031E" w:rsidRDefault="00B0031E" w:rsidP="00B0031E">
      <w:pPr>
        <w:numPr>
          <w:ilvl w:val="0"/>
          <w:numId w:val="1"/>
        </w:numPr>
        <w:spacing w:after="120" w:line="240" w:lineRule="auto"/>
        <w:contextualSpacing/>
        <w:rPr>
          <w:rFonts w:ascii="Georgia" w:eastAsia="Calibri" w:hAnsi="Georgia" w:cs="Calibri"/>
          <w:i/>
          <w:sz w:val="24"/>
          <w:szCs w:val="24"/>
        </w:rPr>
      </w:pPr>
      <w:r w:rsidRPr="00B0031E">
        <w:rPr>
          <w:rFonts w:ascii="Georgia" w:eastAsia="Calibri" w:hAnsi="Georgia" w:cs="Calibri"/>
          <w:i/>
          <w:sz w:val="24"/>
          <w:szCs w:val="24"/>
        </w:rPr>
        <w:t xml:space="preserve">Short Term koordinator </w:t>
      </w:r>
      <w:proofErr w:type="spellStart"/>
      <w:r w:rsidRPr="00B0031E">
        <w:rPr>
          <w:rFonts w:ascii="Georgia" w:eastAsia="Calibri" w:hAnsi="Georgia" w:cs="Calibri"/>
          <w:i/>
          <w:sz w:val="24"/>
          <w:szCs w:val="24"/>
        </w:rPr>
        <w:t>Outbound</w:t>
      </w:r>
      <w:proofErr w:type="spellEnd"/>
    </w:p>
    <w:p w:rsidR="00B0031E" w:rsidRPr="00B0031E" w:rsidRDefault="00B0031E" w:rsidP="00B0031E">
      <w:pPr>
        <w:numPr>
          <w:ilvl w:val="0"/>
          <w:numId w:val="1"/>
        </w:numPr>
        <w:spacing w:after="120" w:line="240" w:lineRule="auto"/>
        <w:contextualSpacing/>
        <w:rPr>
          <w:rFonts w:ascii="Georgia" w:eastAsia="Calibri" w:hAnsi="Georgia" w:cs="Calibri"/>
          <w:i/>
          <w:sz w:val="24"/>
          <w:szCs w:val="24"/>
        </w:rPr>
      </w:pPr>
      <w:r w:rsidRPr="00B0031E">
        <w:rPr>
          <w:rFonts w:ascii="Georgia" w:eastAsia="Calibri" w:hAnsi="Georgia" w:cs="Calibri"/>
          <w:i/>
          <w:sz w:val="24"/>
          <w:szCs w:val="24"/>
        </w:rPr>
        <w:t>Koordinator databasen</w:t>
      </w:r>
    </w:p>
    <w:p w:rsidR="00B0031E" w:rsidRPr="00B0031E" w:rsidRDefault="00B0031E" w:rsidP="00B0031E">
      <w:pPr>
        <w:numPr>
          <w:ilvl w:val="0"/>
          <w:numId w:val="1"/>
        </w:numPr>
        <w:spacing w:after="120" w:line="240" w:lineRule="auto"/>
        <w:contextualSpacing/>
        <w:rPr>
          <w:rFonts w:ascii="Georgia" w:eastAsia="Calibri" w:hAnsi="Georgia" w:cs="Calibri"/>
          <w:i/>
          <w:sz w:val="24"/>
          <w:szCs w:val="24"/>
        </w:rPr>
      </w:pPr>
      <w:r w:rsidRPr="00B0031E">
        <w:rPr>
          <w:rFonts w:ascii="Georgia" w:eastAsia="Calibri" w:hAnsi="Georgia" w:cs="Calibri"/>
          <w:i/>
          <w:sz w:val="24"/>
          <w:szCs w:val="24"/>
        </w:rPr>
        <w:t>Koordinator innkjøp</w:t>
      </w:r>
    </w:p>
    <w:p w:rsidR="00B0031E" w:rsidRPr="00B0031E" w:rsidRDefault="00B0031E" w:rsidP="00B0031E">
      <w:pPr>
        <w:spacing w:after="120" w:line="240" w:lineRule="auto"/>
        <w:rPr>
          <w:rFonts w:ascii="Georgia" w:eastAsia="Arial Unicode MS" w:hAnsi="Georgia" w:cs="Arial Unicode MS"/>
          <w:b/>
          <w:color w:val="000000"/>
          <w:sz w:val="24"/>
          <w:szCs w:val="24"/>
          <w:u w:color="000000"/>
          <w:lang w:eastAsia="nb-NO"/>
        </w:rPr>
      </w:pPr>
      <w:r w:rsidRPr="00B0031E">
        <w:rPr>
          <w:rFonts w:ascii="Georgia" w:eastAsia="Arial Unicode MS" w:hAnsi="Georgia" w:cs="Arial Unicode MS"/>
          <w:b/>
          <w:color w:val="000000"/>
          <w:sz w:val="24"/>
          <w:szCs w:val="24"/>
          <w:u w:color="000000"/>
          <w:lang w:eastAsia="nb-NO"/>
        </w:rPr>
        <w:t>Koordinator for innkjøp og arrangementer</w:t>
      </w:r>
    </w:p>
    <w:p w:rsidR="00B0031E" w:rsidRPr="00B0031E" w:rsidRDefault="00B0031E" w:rsidP="00B0031E">
      <w:pPr>
        <w:numPr>
          <w:ilvl w:val="0"/>
          <w:numId w:val="2"/>
        </w:numPr>
        <w:spacing w:after="120" w:line="240" w:lineRule="auto"/>
        <w:rPr>
          <w:rFonts w:ascii="Georgia" w:eastAsia="Arial Unicode MS" w:hAnsi="Georgia" w:cs="Arial Unicode MS"/>
          <w:color w:val="000000"/>
          <w:sz w:val="24"/>
          <w:szCs w:val="24"/>
          <w:u w:color="000000"/>
          <w:lang w:eastAsia="nb-NO"/>
        </w:rPr>
      </w:pPr>
      <w:r w:rsidRPr="00B0031E">
        <w:rPr>
          <w:rFonts w:ascii="Georgia" w:eastAsia="Arial Unicode MS" w:hAnsi="Georgia" w:cs="Arial Unicode MS"/>
          <w:color w:val="000000"/>
          <w:sz w:val="24"/>
          <w:szCs w:val="24"/>
          <w:u w:color="000000"/>
          <w:lang w:eastAsia="nb-NO"/>
        </w:rPr>
        <w:t xml:space="preserve">har på vegne av MDYEO det praktiske ansvaret for bestilling og innkjøp av rekvisita og klær til utreisende studenter og medlemmene av utvekslingskomiteen. For tiden gjelder dette blazere, t-skjorter og </w:t>
      </w:r>
      <w:proofErr w:type="spellStart"/>
      <w:r w:rsidRPr="00B0031E">
        <w:rPr>
          <w:rFonts w:ascii="Georgia" w:eastAsia="Arial Unicode MS" w:hAnsi="Georgia" w:cs="Arial Unicode MS"/>
          <w:color w:val="000000"/>
          <w:sz w:val="24"/>
          <w:szCs w:val="24"/>
          <w:u w:color="000000"/>
          <w:lang w:eastAsia="nb-NO"/>
        </w:rPr>
        <w:t>piquetskjorter</w:t>
      </w:r>
      <w:proofErr w:type="spellEnd"/>
      <w:r w:rsidRPr="00B0031E">
        <w:rPr>
          <w:rFonts w:ascii="Georgia" w:eastAsia="Arial Unicode MS" w:hAnsi="Georgia" w:cs="Arial Unicode MS"/>
          <w:color w:val="000000"/>
          <w:sz w:val="24"/>
          <w:szCs w:val="24"/>
          <w:u w:color="000000"/>
          <w:lang w:eastAsia="nb-NO"/>
        </w:rPr>
        <w:t>, navneskilt, visittkort, pins og ryggsekker</w:t>
      </w:r>
    </w:p>
    <w:p w:rsidR="00B0031E" w:rsidRPr="00B0031E" w:rsidRDefault="00B0031E" w:rsidP="00B0031E">
      <w:pPr>
        <w:numPr>
          <w:ilvl w:val="0"/>
          <w:numId w:val="2"/>
        </w:numPr>
        <w:spacing w:after="120" w:line="240" w:lineRule="auto"/>
        <w:rPr>
          <w:rFonts w:ascii="Georgia" w:eastAsia="Arial Unicode MS" w:hAnsi="Georgia" w:cs="Arial Unicode MS"/>
          <w:color w:val="000000"/>
          <w:sz w:val="24"/>
          <w:szCs w:val="24"/>
          <w:u w:color="000000"/>
          <w:lang w:eastAsia="nb-NO"/>
        </w:rPr>
      </w:pPr>
      <w:r w:rsidRPr="00B0031E">
        <w:rPr>
          <w:rFonts w:ascii="Georgia" w:eastAsia="Arial Unicode MS" w:hAnsi="Georgia" w:cs="Arial Unicode MS"/>
          <w:color w:val="000000"/>
          <w:sz w:val="24"/>
          <w:szCs w:val="24"/>
          <w:u w:color="000000"/>
          <w:lang w:eastAsia="nb-NO"/>
        </w:rPr>
        <w:t>har på vegne av MDYEO det praktiske ansvaret for bestilling og innkjøp av presentasjonsmateriell for ungdomsutvekslingen. Dette gjelder brosjyrer, plakater, roll-</w:t>
      </w:r>
      <w:proofErr w:type="spellStart"/>
      <w:r w:rsidRPr="00B0031E">
        <w:rPr>
          <w:rFonts w:ascii="Georgia" w:eastAsia="Arial Unicode MS" w:hAnsi="Georgia" w:cs="Arial Unicode MS"/>
          <w:color w:val="000000"/>
          <w:sz w:val="24"/>
          <w:szCs w:val="24"/>
          <w:u w:color="000000"/>
          <w:lang w:eastAsia="nb-NO"/>
        </w:rPr>
        <w:t>ups</w:t>
      </w:r>
      <w:proofErr w:type="spellEnd"/>
      <w:r w:rsidRPr="00B0031E">
        <w:rPr>
          <w:rFonts w:ascii="Georgia" w:eastAsia="Arial Unicode MS" w:hAnsi="Georgia" w:cs="Arial Unicode MS"/>
          <w:color w:val="000000"/>
          <w:sz w:val="24"/>
          <w:szCs w:val="24"/>
          <w:u w:color="000000"/>
          <w:lang w:eastAsia="nb-NO"/>
        </w:rPr>
        <w:t xml:space="preserve"> og info-kort</w:t>
      </w:r>
    </w:p>
    <w:p w:rsidR="00B0031E" w:rsidRPr="00B0031E" w:rsidRDefault="00B0031E" w:rsidP="00B0031E">
      <w:pPr>
        <w:numPr>
          <w:ilvl w:val="0"/>
          <w:numId w:val="2"/>
        </w:numPr>
        <w:spacing w:after="120" w:line="240" w:lineRule="auto"/>
        <w:rPr>
          <w:rFonts w:ascii="Georgia" w:eastAsia="Arial Unicode MS" w:hAnsi="Georgia" w:cs="Arial Unicode MS"/>
          <w:color w:val="000000"/>
          <w:sz w:val="24"/>
          <w:szCs w:val="24"/>
          <w:u w:color="000000"/>
          <w:lang w:eastAsia="nb-NO"/>
        </w:rPr>
      </w:pPr>
      <w:r w:rsidRPr="00B0031E">
        <w:rPr>
          <w:rFonts w:ascii="Georgia" w:eastAsia="Arial Unicode MS" w:hAnsi="Georgia" w:cs="Arial Unicode MS"/>
          <w:color w:val="000000"/>
          <w:sz w:val="24"/>
          <w:szCs w:val="24"/>
          <w:u w:color="000000"/>
          <w:lang w:eastAsia="nb-NO"/>
        </w:rPr>
        <w:t>har på vegne av MDYEO ansvaret for å kontrollere følgesedler og innhold i mottatte varer, attestere disse og videresende til MDYEO for kontroll og attestasjon av faktura</w:t>
      </w:r>
    </w:p>
    <w:p w:rsidR="00B0031E" w:rsidRPr="00B0031E" w:rsidRDefault="00B0031E" w:rsidP="00B0031E">
      <w:pPr>
        <w:numPr>
          <w:ilvl w:val="0"/>
          <w:numId w:val="2"/>
        </w:numPr>
        <w:spacing w:after="120" w:line="240" w:lineRule="auto"/>
        <w:rPr>
          <w:rFonts w:ascii="Georgia" w:eastAsia="Arial Unicode MS" w:hAnsi="Georgia" w:cs="Arial Unicode MS"/>
          <w:color w:val="000000"/>
          <w:sz w:val="24"/>
          <w:szCs w:val="24"/>
          <w:u w:color="000000"/>
          <w:lang w:eastAsia="nb-NO"/>
        </w:rPr>
      </w:pPr>
      <w:r w:rsidRPr="00B0031E">
        <w:rPr>
          <w:rFonts w:ascii="Georgia" w:eastAsia="Arial Unicode MS" w:hAnsi="Georgia" w:cs="Arial Unicode MS"/>
          <w:color w:val="000000"/>
          <w:sz w:val="24"/>
          <w:szCs w:val="24"/>
          <w:u w:color="000000"/>
          <w:lang w:eastAsia="nb-NO"/>
        </w:rPr>
        <w:t>har på vegne av MDYEO ansvaret for å tilrettelegge for videre fakturering til distrikter og studenter</w:t>
      </w:r>
    </w:p>
    <w:p w:rsidR="00B0031E" w:rsidRPr="00B0031E" w:rsidRDefault="00B0031E" w:rsidP="00B0031E">
      <w:pPr>
        <w:numPr>
          <w:ilvl w:val="0"/>
          <w:numId w:val="2"/>
        </w:numPr>
        <w:spacing w:after="120" w:line="240" w:lineRule="auto"/>
        <w:rPr>
          <w:rFonts w:ascii="Georgia" w:eastAsia="Arial Unicode MS" w:hAnsi="Georgia" w:cs="Arial Unicode MS"/>
          <w:color w:val="000000"/>
          <w:sz w:val="24"/>
          <w:szCs w:val="24"/>
          <w:u w:color="000000"/>
          <w:lang w:eastAsia="nb-NO"/>
        </w:rPr>
      </w:pPr>
      <w:r w:rsidRPr="00B0031E">
        <w:rPr>
          <w:rFonts w:ascii="Georgia" w:eastAsia="Arial Unicode MS" w:hAnsi="Georgia" w:cs="Arial Unicode MS"/>
          <w:color w:val="000000"/>
          <w:sz w:val="24"/>
          <w:szCs w:val="24"/>
          <w:u w:color="000000"/>
          <w:lang w:eastAsia="nb-NO"/>
        </w:rPr>
        <w:t xml:space="preserve">har på vegne av MDYEO ansvaret for praktisk tilrettelegging av møter og samlinger (fordelings-møtet i januar, introduksjonskurset på Nesbyen i januar, informasjonsmøtet i mai/juni, introduksjonskurset og høstsamlingen i august/september og fellesmøtet mellom </w:t>
      </w:r>
      <w:proofErr w:type="spellStart"/>
      <w:r w:rsidRPr="00B0031E">
        <w:rPr>
          <w:rFonts w:ascii="Georgia" w:eastAsia="Arial Unicode MS" w:hAnsi="Georgia" w:cs="Arial Unicode MS"/>
          <w:color w:val="000000"/>
          <w:sz w:val="24"/>
          <w:szCs w:val="24"/>
          <w:u w:color="000000"/>
          <w:lang w:eastAsia="nb-NO"/>
        </w:rPr>
        <w:t>DYEO’er</w:t>
      </w:r>
      <w:proofErr w:type="spellEnd"/>
      <w:r w:rsidRPr="00B0031E">
        <w:rPr>
          <w:rFonts w:ascii="Georgia" w:eastAsia="Arial Unicode MS" w:hAnsi="Georgia" w:cs="Arial Unicode MS"/>
          <w:color w:val="000000"/>
          <w:sz w:val="24"/>
          <w:szCs w:val="24"/>
          <w:u w:color="000000"/>
          <w:lang w:eastAsia="nb-NO"/>
        </w:rPr>
        <w:t xml:space="preserve"> og </w:t>
      </w:r>
      <w:proofErr w:type="spellStart"/>
      <w:r w:rsidRPr="00B0031E">
        <w:rPr>
          <w:rFonts w:ascii="Georgia" w:eastAsia="Arial Unicode MS" w:hAnsi="Georgia" w:cs="Arial Unicode MS"/>
          <w:color w:val="000000"/>
          <w:sz w:val="24"/>
          <w:szCs w:val="24"/>
          <w:u w:color="000000"/>
          <w:lang w:eastAsia="nb-NO"/>
        </w:rPr>
        <w:t>DGE’er</w:t>
      </w:r>
      <w:proofErr w:type="spellEnd"/>
      <w:r w:rsidRPr="00B0031E">
        <w:rPr>
          <w:rFonts w:ascii="Georgia" w:eastAsia="Arial Unicode MS" w:hAnsi="Georgia" w:cs="Arial Unicode MS"/>
          <w:color w:val="000000"/>
          <w:sz w:val="24"/>
          <w:szCs w:val="24"/>
          <w:u w:color="000000"/>
          <w:lang w:eastAsia="nb-NO"/>
        </w:rPr>
        <w:t xml:space="preserve"> i forbindelse med </w:t>
      </w:r>
      <w:proofErr w:type="spellStart"/>
      <w:r w:rsidRPr="00B0031E">
        <w:rPr>
          <w:rFonts w:ascii="Georgia" w:eastAsia="Arial Unicode MS" w:hAnsi="Georgia" w:cs="Arial Unicode MS"/>
          <w:color w:val="000000"/>
          <w:sz w:val="24"/>
          <w:szCs w:val="24"/>
          <w:u w:color="000000"/>
          <w:lang w:eastAsia="nb-NO"/>
        </w:rPr>
        <w:t>NORFO’s</w:t>
      </w:r>
      <w:proofErr w:type="spellEnd"/>
      <w:r w:rsidRPr="00B0031E">
        <w:rPr>
          <w:rFonts w:ascii="Georgia" w:eastAsia="Arial Unicode MS" w:hAnsi="Georgia" w:cs="Arial Unicode MS"/>
          <w:color w:val="000000"/>
          <w:sz w:val="24"/>
          <w:szCs w:val="24"/>
          <w:u w:color="000000"/>
          <w:lang w:eastAsia="nb-NO"/>
        </w:rPr>
        <w:t xml:space="preserve"> Høstmøte), herunder direkte kontakt med </w:t>
      </w:r>
      <w:proofErr w:type="spellStart"/>
      <w:r w:rsidRPr="00B0031E">
        <w:rPr>
          <w:rFonts w:ascii="Georgia" w:eastAsia="Arial Unicode MS" w:hAnsi="Georgia" w:cs="Arial Unicode MS"/>
          <w:color w:val="000000"/>
          <w:sz w:val="24"/>
          <w:szCs w:val="24"/>
          <w:u w:color="000000"/>
          <w:lang w:eastAsia="nb-NO"/>
        </w:rPr>
        <w:t>Rotarys</w:t>
      </w:r>
      <w:proofErr w:type="spellEnd"/>
      <w:r w:rsidRPr="00B0031E">
        <w:rPr>
          <w:rFonts w:ascii="Georgia" w:eastAsia="Arial Unicode MS" w:hAnsi="Georgia" w:cs="Arial Unicode MS"/>
          <w:color w:val="000000"/>
          <w:sz w:val="24"/>
          <w:szCs w:val="24"/>
          <w:u w:color="000000"/>
          <w:lang w:eastAsia="nb-NO"/>
        </w:rPr>
        <w:t xml:space="preserve"> avtalehoteller om utstyrte møterom, bespisning, overnatting</w:t>
      </w:r>
    </w:p>
    <w:p w:rsidR="00B0031E" w:rsidRPr="00B0031E" w:rsidRDefault="00B0031E" w:rsidP="00B0031E">
      <w:pPr>
        <w:numPr>
          <w:ilvl w:val="0"/>
          <w:numId w:val="2"/>
        </w:numPr>
        <w:spacing w:after="240" w:line="240" w:lineRule="auto"/>
        <w:rPr>
          <w:rFonts w:ascii="Georgia" w:eastAsia="Arial Unicode MS" w:hAnsi="Georgia" w:cs="Times New Roman"/>
          <w:color w:val="000000"/>
          <w:sz w:val="24"/>
          <w:szCs w:val="24"/>
          <w:u w:color="000000"/>
          <w:lang w:eastAsia="nb-NO"/>
        </w:rPr>
      </w:pPr>
      <w:r w:rsidRPr="00B0031E">
        <w:rPr>
          <w:rFonts w:ascii="Georgia" w:eastAsia="Arial Unicode MS" w:hAnsi="Georgia" w:cs="Times New Roman"/>
          <w:color w:val="000000"/>
          <w:sz w:val="24"/>
          <w:szCs w:val="24"/>
          <w:u w:color="000000"/>
          <w:lang w:eastAsia="nb-NO"/>
        </w:rPr>
        <w:t>i samråd med MDYEO utføre andre relevante oppgaver innen ungdomsutvekslings-arbeidet, herunder oppgaver som pålegges av MDYEO, på mest effektiv og hensiktsmessig måte</w:t>
      </w:r>
    </w:p>
    <w:p w:rsidR="00B0031E" w:rsidRPr="00B0031E" w:rsidRDefault="00B0031E" w:rsidP="00B0031E">
      <w:pPr>
        <w:numPr>
          <w:ilvl w:val="0"/>
          <w:numId w:val="2"/>
        </w:numPr>
        <w:spacing w:after="240" w:line="240" w:lineRule="auto"/>
        <w:rPr>
          <w:rFonts w:ascii="Georgia" w:eastAsia="Arial Unicode MS" w:hAnsi="Georgia" w:cs="Times New Roman"/>
          <w:color w:val="000000"/>
          <w:sz w:val="24"/>
          <w:szCs w:val="24"/>
          <w:u w:color="000000"/>
          <w:lang w:eastAsia="nb-NO"/>
        </w:rPr>
      </w:pPr>
      <w:r w:rsidRPr="00B0031E">
        <w:rPr>
          <w:rFonts w:ascii="Georgia" w:eastAsia="Arial Unicode MS" w:hAnsi="Georgia" w:cs="Times New Roman"/>
          <w:color w:val="000000"/>
          <w:sz w:val="24"/>
          <w:szCs w:val="24"/>
          <w:u w:color="000000"/>
          <w:lang w:eastAsia="nb-NO"/>
        </w:rPr>
        <w:lastRenderedPageBreak/>
        <w:t>Det forutsettes tett samarbeid med MDYEO i planlegging og utførelse av oppgavene</w:t>
      </w:r>
    </w:p>
    <w:p w:rsidR="00B0031E" w:rsidRPr="00B0031E" w:rsidRDefault="00B0031E" w:rsidP="00B0031E">
      <w:pPr>
        <w:spacing w:after="240" w:line="240" w:lineRule="auto"/>
        <w:rPr>
          <w:rFonts w:ascii="Georgia" w:eastAsia="Calibri" w:hAnsi="Georgia" w:cs="Times New Roman"/>
          <w:sz w:val="24"/>
          <w:szCs w:val="24"/>
        </w:rPr>
      </w:pPr>
      <w:r w:rsidRPr="00B0031E">
        <w:rPr>
          <w:rFonts w:ascii="Georgia" w:eastAsia="Calibri" w:hAnsi="Georgia" w:cs="Times New Roman"/>
          <w:sz w:val="24"/>
          <w:szCs w:val="24"/>
        </w:rPr>
        <w:t>Alt reiseopplegg skal avklares med og godkjennes av MDYEO før reisen bestilles.</w:t>
      </w:r>
    </w:p>
    <w:p w:rsidR="00B0031E" w:rsidRPr="00B0031E" w:rsidRDefault="00B0031E" w:rsidP="00B0031E">
      <w:pPr>
        <w:spacing w:after="120" w:line="240" w:lineRule="auto"/>
        <w:rPr>
          <w:rFonts w:ascii="Georgia" w:eastAsia="Calibri" w:hAnsi="Georgia" w:cs="Times New Roman"/>
          <w:sz w:val="24"/>
          <w:szCs w:val="24"/>
        </w:rPr>
      </w:pPr>
      <w:r w:rsidRPr="00B0031E">
        <w:rPr>
          <w:rFonts w:ascii="Georgia" w:eastAsia="Calibri" w:hAnsi="Georgia" w:cs="Times New Roman"/>
          <w:sz w:val="24"/>
          <w:szCs w:val="24"/>
        </w:rPr>
        <w:t>Pr</w:t>
      </w:r>
      <w:r>
        <w:rPr>
          <w:rFonts w:ascii="Georgia" w:eastAsia="Calibri" w:hAnsi="Georgia" w:cs="Times New Roman"/>
          <w:sz w:val="24"/>
          <w:szCs w:val="24"/>
        </w:rPr>
        <w:t>.</w:t>
      </w:r>
      <w:r w:rsidRPr="00B0031E">
        <w:rPr>
          <w:rFonts w:ascii="Georgia" w:eastAsia="Calibri" w:hAnsi="Georgia" w:cs="Times New Roman"/>
          <w:sz w:val="24"/>
          <w:szCs w:val="24"/>
        </w:rPr>
        <w:t xml:space="preserve"> 1. juli 2019 ser organisasjonskartet slik ut:</w:t>
      </w:r>
    </w:p>
    <w:p w:rsidR="00B0031E" w:rsidRDefault="00B0031E" w:rsidP="00B0031E">
      <w:proofErr w:type="spellStart"/>
      <w:r w:rsidRPr="00B0031E">
        <w:rPr>
          <w:rFonts w:ascii="Calibri" w:eastAsia="+mn-ea" w:hAnsi="Calibri" w:cs="+mn-cs"/>
          <w:b/>
          <w:bCs/>
          <w:color w:val="FFFFFF"/>
        </w:rPr>
        <w:t>Norsotary</w:t>
      </w:r>
      <w:proofErr w:type="spellEnd"/>
      <w:r w:rsidRPr="00B0031E">
        <w:rPr>
          <w:rFonts w:ascii="Calibri" w:eastAsia="+mn-ea" w:hAnsi="Calibri" w:cs="+mn-cs"/>
          <w:b/>
          <w:bCs/>
          <w:color w:val="FFFFFF"/>
        </w:rPr>
        <w:t xml:space="preserve"> Forum</w:t>
      </w:r>
      <w:r>
        <w:rPr>
          <w:rFonts w:ascii="Calibri" w:eastAsia="+mn-ea" w:hAnsi="Calibri" w:cs="+mn-cs"/>
          <w:b/>
          <w:bCs/>
          <w:noProof/>
          <w:color w:val="FFFFFF"/>
        </w:rPr>
        <w:drawing>
          <wp:inline distT="0" distB="0" distL="0" distR="0" wp14:anchorId="5CCD0A3E">
            <wp:extent cx="6212205" cy="307276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307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6A26" w:rsidRDefault="00DD6A26"/>
    <w:sectPr w:rsidR="00DD6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83D86"/>
    <w:multiLevelType w:val="hybridMultilevel"/>
    <w:tmpl w:val="FF7AB6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8707D"/>
    <w:multiLevelType w:val="hybridMultilevel"/>
    <w:tmpl w:val="630AE2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F47F4"/>
    <w:multiLevelType w:val="hybridMultilevel"/>
    <w:tmpl w:val="315C2204"/>
    <w:lvl w:ilvl="0" w:tplc="40E86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3E7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F26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960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24F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5A2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16E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F27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38F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31E"/>
    <w:rsid w:val="00B0031E"/>
    <w:rsid w:val="00DD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8691"/>
  <w15:chartTrackingRefBased/>
  <w15:docId w15:val="{75B33298-8AA7-4ADC-9CE5-270BD72B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003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3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9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Kongsvold, Åse</dc:creator>
  <cp:keywords/>
  <dc:description/>
  <cp:lastModifiedBy>Kongsvold, Åse</cp:lastModifiedBy>
  <cp:revision>1</cp:revision>
  <dcterms:created xsi:type="dcterms:W3CDTF">2019-01-06T21:21:00Z</dcterms:created>
  <dcterms:modified xsi:type="dcterms:W3CDTF">2019-01-06T21:28:00Z</dcterms:modified>
</cp:coreProperties>
</file>